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bookmarkStart w:id="0" w:name="_GoBack"/>
            <w:bookmarkEnd w:id="0"/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6422B6">
        <w:trPr>
          <w:trHeight w:val="2587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245C0B8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18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歲以下</w:t>
            </w:r>
            <w:r w:rsidR="0010616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EF2FA9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5569ED8A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CDFCCAD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5FD135DD" w:rsidR="006422B6" w:rsidRPr="000E3AB7" w:rsidRDefault="006422B6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6422B6">
        <w:trPr>
          <w:trHeight w:val="2553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7ABA5E7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3D034F1D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6422B6" w14:paraId="1F175079" w14:textId="77777777" w:rsidTr="006422B6">
        <w:trPr>
          <w:trHeight w:val="2533"/>
        </w:trPr>
        <w:tc>
          <w:tcPr>
            <w:tcW w:w="1701" w:type="dxa"/>
            <w:vMerge/>
            <w:vAlign w:val="center"/>
          </w:tcPr>
          <w:p w14:paraId="2806BF27" w14:textId="77777777" w:rsidR="006422B6" w:rsidRDefault="006422B6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6422B6" w:rsidRDefault="006422B6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6422B6" w:rsidRPr="00875755" w:rsidRDefault="006422B6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14:paraId="5C76EBE0" w14:textId="1648F4E5" w:rsidR="006422B6" w:rsidRDefault="006422B6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6422B6" w:rsidRDefault="006422B6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4FDA4B7" w14:textId="77777777" w:rsidR="006422B6" w:rsidRDefault="006422B6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出生年月：</w:t>
            </w:r>
          </w:p>
          <w:p w14:paraId="25E00B1E" w14:textId="51A4D599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</w:tbl>
    <w:p w14:paraId="261DFD4D" w14:textId="77777777" w:rsidR="000E3AB7" w:rsidRDefault="000E3AB7"/>
    <w:p w14:paraId="4838BEA7" w14:textId="77777777" w:rsidR="006422B6" w:rsidRDefault="006422B6"/>
    <w:p w14:paraId="7040EE8E" w14:textId="77777777" w:rsidR="006422B6" w:rsidRDefault="006422B6"/>
    <w:p w14:paraId="003F278A" w14:textId="77777777" w:rsidR="00F6023E" w:rsidRDefault="00F6023E"/>
    <w:p w14:paraId="2DEBAD65" w14:textId="77777777" w:rsidR="006422B6" w:rsidRDefault="006422B6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4F56DB">
        <w:trPr>
          <w:trHeight w:val="299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56416964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F6023E">
        <w:trPr>
          <w:trHeight w:val="326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C652DA" w14:paraId="59DB978F" w14:textId="77777777" w:rsidTr="00F6023E">
        <w:trPr>
          <w:trHeight w:val="1966"/>
        </w:trPr>
        <w:tc>
          <w:tcPr>
            <w:tcW w:w="1701" w:type="dxa"/>
            <w:vAlign w:val="center"/>
          </w:tcPr>
          <w:p w14:paraId="071CDC00" w14:textId="74CDD573" w:rsidR="00C652DA" w:rsidRDefault="00C652DA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影片聯結</w:t>
            </w:r>
          </w:p>
        </w:tc>
        <w:tc>
          <w:tcPr>
            <w:tcW w:w="7230" w:type="dxa"/>
          </w:tcPr>
          <w:p w14:paraId="191AC3C4" w14:textId="1E75FB4C" w:rsidR="002078D3" w:rsidRDefault="002078D3" w:rsidP="002078D3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英語影片</w:t>
            </w: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3~5</w:t>
            </w: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分鐘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上傳至自己的</w:t>
            </w:r>
            <w:r w:rsidR="00672081" w:rsidRPr="00672081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YouTube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頻道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設</w:t>
            </w:r>
            <w:r w:rsidR="00672081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定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為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公開影片</w:t>
            </w:r>
          </w:p>
          <w:p w14:paraId="7930A29F" w14:textId="01AED7CC" w:rsidR="00C652DA" w:rsidRPr="002078D3" w:rsidRDefault="002078D3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標題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 w:rsidR="00200BD5">
              <w:rPr>
                <w:rFonts w:ascii="Arial" w:eastAsiaTheme="minorEastAsia" w:hAnsi="Arial" w:hint="eastAsia"/>
                <w:b w:val="0"/>
                <w:bCs w:val="0"/>
                <w:color w:val="000000" w:themeColor="text1"/>
                <w:sz w:val="24"/>
                <w:szCs w:val="24"/>
              </w:rPr>
              <w:t>印尼發明日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選拔賽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_作品名稱</w:t>
            </w:r>
            <w:r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1712C" w14:paraId="14633BD7" w14:textId="77777777" w:rsidTr="00F6023E">
        <w:trPr>
          <w:trHeight w:val="1980"/>
        </w:trPr>
        <w:tc>
          <w:tcPr>
            <w:tcW w:w="1701" w:type="dxa"/>
            <w:vAlign w:val="center"/>
          </w:tcPr>
          <w:p w14:paraId="78E1FF1F" w14:textId="60F6E526" w:rsidR="00A1712C" w:rsidRDefault="00A36D06" w:rsidP="00A36D0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新聞稿</w:t>
            </w:r>
          </w:p>
        </w:tc>
        <w:tc>
          <w:tcPr>
            <w:tcW w:w="7230" w:type="dxa"/>
          </w:tcPr>
          <w:p w14:paraId="3843F34B" w14:textId="7CEF2232" w:rsidR="00892C05" w:rsidRDefault="008104E7" w:rsidP="0047765D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Word</w:t>
            </w:r>
            <w:r w:rsid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檔名</w:t>
            </w:r>
            <w:r w:rsidR="00892C05"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="00892C05"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 w:rsidR="00200BD5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00000" w:themeColor="text1"/>
                <w:kern w:val="36"/>
                <w:sz w:val="24"/>
                <w:szCs w:val="24"/>
              </w:rPr>
              <w:t>印尼發明日</w:t>
            </w:r>
            <w:r w:rsidR="002078D3"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選拔賽</w:t>
            </w:r>
            <w:r w:rsidR="002078D3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_</w:t>
            </w:r>
            <w:r w:rsidR="00892C05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作品名稱</w:t>
            </w:r>
          </w:p>
          <w:p w14:paraId="1105538E" w14:textId="1C732D30" w:rsidR="00A1712C" w:rsidRPr="00892C05" w:rsidRDefault="00892C05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內容</w:t>
            </w:r>
            <w:r w:rsidR="002078D3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須包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團員介紹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、創作靈感、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作品說明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及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自我期許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1BF2C96C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 w:rsidR="00672081"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14:paraId="1707EE01" w14:textId="463EB70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航空/運輸</w:t>
            </w:r>
          </w:p>
          <w:p w14:paraId="2642650C" w14:textId="661E9B61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14:paraId="5C2B382D" w14:textId="5C913B62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食品業</w:t>
            </w:r>
          </w:p>
          <w:p w14:paraId="011706BF" w14:textId="3C795DF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工程/建造</w:t>
            </w:r>
          </w:p>
          <w:p w14:paraId="6B6A6C2E" w14:textId="1DF2764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時尚美學</w:t>
            </w:r>
          </w:p>
          <w:p w14:paraId="6CC513A6" w14:textId="0651326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金屬製品</w:t>
            </w:r>
          </w:p>
          <w:p w14:paraId="5F8FC51C" w14:textId="6AE09BEF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設計類</w:t>
            </w:r>
          </w:p>
          <w:p w14:paraId="29899C1D" w14:textId="4C027EB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14:paraId="74FDAA01" w14:textId="77777777" w:rsidR="007E7A7B" w:rsidRDefault="007E7A7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672081">
              <w:rPr>
                <w:rFonts w:asciiTheme="minorEastAsia" w:hAnsiTheme="minorEastAsia" w:hint="eastAsia"/>
              </w:rPr>
              <w:t>機械設備與製程</w:t>
            </w:r>
          </w:p>
          <w:p w14:paraId="6DBBDA38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14:paraId="09BC102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14:paraId="38783D07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14:paraId="5FF6273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綠能與</w:t>
            </w:r>
            <w:proofErr w:type="gramEnd"/>
            <w:r>
              <w:rPr>
                <w:rFonts w:asciiTheme="minorEastAsia" w:hAnsiTheme="minorEastAsia" w:hint="eastAsia"/>
              </w:rPr>
              <w:t>環境保護</w:t>
            </w:r>
          </w:p>
          <w:p w14:paraId="0CCF9495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14:paraId="6318E52F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14:paraId="114B916D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物聯網</w:t>
            </w:r>
            <w:proofErr w:type="gramEnd"/>
            <w:r>
              <w:rPr>
                <w:rFonts w:asciiTheme="minorEastAsia" w:hAnsiTheme="minorEastAsia" w:hint="eastAsia"/>
              </w:rPr>
              <w:t>/手機應用程式</w:t>
            </w:r>
          </w:p>
          <w:p w14:paraId="346E3F4E" w14:textId="4A533558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14:paraId="286C3658" w14:textId="27751026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14:paraId="0EB8F8E1" w14:textId="7E54ABB1" w:rsidR="00672081" w:rsidRPr="00FC1B98" w:rsidRDefault="00672081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C652DA">
        <w:trPr>
          <w:trHeight w:val="1821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023D8927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</w:t>
            </w:r>
            <w:r w:rsidR="002078D3">
              <w:rPr>
                <w:rFonts w:hint="eastAsia"/>
                <w:szCs w:val="24"/>
              </w:rPr>
              <w:t>及新聞稿</w:t>
            </w:r>
            <w:r w:rsidR="00E20328">
              <w:rPr>
                <w:rFonts w:hint="eastAsia"/>
                <w:szCs w:val="24"/>
              </w:rPr>
              <w:t>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7084A17E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276E02" w:rsidRPr="00276E02">
                <w:rPr>
                  <w:rStyle w:val="a5"/>
                  <w:rFonts w:ascii="Arial" w:hAnsi="Arial" w:cs="Arial"/>
                  <w:color w:val="000000" w:themeColor="text1"/>
                  <w:szCs w:val="24"/>
                  <w:u w:val="none"/>
                </w:rPr>
                <w:t>service@wiipa.org.tw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FB76D79" w:rsidR="00432E01" w:rsidRPr="00C652DA" w:rsidRDefault="00456C0F" w:rsidP="00C652D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2023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200BD5">
              <w:rPr>
                <w:rFonts w:ascii="Arial" w:hAnsi="Arial" w:cs="Arial" w:hint="eastAsia"/>
                <w:szCs w:val="24"/>
              </w:rPr>
              <w:t>6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C652DA">
              <w:rPr>
                <w:rFonts w:ascii="Arial" w:hAnsi="Arial" w:cs="Arial" w:hint="eastAsia"/>
                <w:szCs w:val="24"/>
              </w:rPr>
              <w:t>15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7E423" w14:textId="77777777" w:rsidR="001F7E77" w:rsidRDefault="001F7E77" w:rsidP="00B73F18">
      <w:r>
        <w:separator/>
      </w:r>
    </w:p>
  </w:endnote>
  <w:endnote w:type="continuationSeparator" w:id="0">
    <w:p w14:paraId="71DFCC00" w14:textId="77777777" w:rsidR="001F7E77" w:rsidRDefault="001F7E7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D5D6C" w14:textId="77777777" w:rsidR="001F7E77" w:rsidRDefault="001F7E77" w:rsidP="00B73F18">
      <w:r>
        <w:separator/>
      </w:r>
    </w:p>
  </w:footnote>
  <w:footnote w:type="continuationSeparator" w:id="0">
    <w:p w14:paraId="5157EF97" w14:textId="77777777" w:rsidR="001F7E77" w:rsidRDefault="001F7E7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7FE42FB3" w:rsidR="002E419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200BD5">
      <w:rPr>
        <w:rFonts w:ascii="Arial" w:hAnsi="Arial" w:cs="Arial"/>
        <w:b/>
        <w:bCs/>
        <w:color w:val="002060"/>
        <w:sz w:val="40"/>
        <w:szCs w:val="40"/>
      </w:rPr>
      <w:t>202</w:t>
    </w:r>
    <w:r w:rsidR="00200BD5" w:rsidRPr="00200BD5">
      <w:rPr>
        <w:rFonts w:ascii="Arial" w:hAnsi="Arial" w:cs="Arial" w:hint="eastAsia"/>
        <w:b/>
        <w:bCs/>
        <w:color w:val="002060"/>
        <w:sz w:val="40"/>
        <w:szCs w:val="40"/>
      </w:rPr>
      <w:t>3</w:t>
    </w:r>
    <w:r w:rsidR="00200BD5" w:rsidRPr="00200BD5">
      <w:rPr>
        <w:rFonts w:asciiTheme="minorEastAsia" w:hAnsiTheme="minorEastAsia" w:cs="新細明體" w:hint="eastAsia"/>
        <w:b/>
        <w:bCs/>
        <w:color w:val="002060"/>
        <w:sz w:val="40"/>
        <w:szCs w:val="40"/>
      </w:rPr>
      <w:t>印尼發明日</w:t>
    </w:r>
    <w:r w:rsidR="00200BD5">
      <w:rPr>
        <w:rFonts w:asciiTheme="minorEastAsia" w:hAnsiTheme="minorEastAsia" w:cs="新細明體" w:hint="eastAsia"/>
        <w:b/>
        <w:bCs/>
        <w:color w:val="002060"/>
        <w:sz w:val="40"/>
        <w:szCs w:val="40"/>
      </w:rPr>
      <w:t>-IYIA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中華民國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代表隊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選拔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賽</w:t>
    </w:r>
  </w:p>
  <w:p w14:paraId="4948F5EE" w14:textId="2CCF8E2F" w:rsidR="00FE7ADD" w:rsidRPr="00B73F18" w:rsidRDefault="00200BD5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 w:rsidRPr="00200BD5">
      <w:rPr>
        <w:rFonts w:hint="eastAsia"/>
        <w:color w:val="000000" w:themeColor="text1"/>
        <w:sz w:val="40"/>
        <w:szCs w:val="40"/>
      </w:rPr>
      <w:t>國際青少年發明競賽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30716"/>
    <w:rsid w:val="00053F98"/>
    <w:rsid w:val="00086F03"/>
    <w:rsid w:val="000A0CC2"/>
    <w:rsid w:val="000E3AB7"/>
    <w:rsid w:val="00106161"/>
    <w:rsid w:val="00142DF8"/>
    <w:rsid w:val="00157F97"/>
    <w:rsid w:val="001E5BAD"/>
    <w:rsid w:val="001F7E77"/>
    <w:rsid w:val="00200BD5"/>
    <w:rsid w:val="002078D3"/>
    <w:rsid w:val="00237C04"/>
    <w:rsid w:val="00276E02"/>
    <w:rsid w:val="002C5225"/>
    <w:rsid w:val="002E3F7E"/>
    <w:rsid w:val="002E419E"/>
    <w:rsid w:val="00321B3D"/>
    <w:rsid w:val="003874E4"/>
    <w:rsid w:val="003F7629"/>
    <w:rsid w:val="00403C04"/>
    <w:rsid w:val="00432E01"/>
    <w:rsid w:val="00456C0F"/>
    <w:rsid w:val="0046405B"/>
    <w:rsid w:val="00472732"/>
    <w:rsid w:val="0047765D"/>
    <w:rsid w:val="004C521C"/>
    <w:rsid w:val="004D0083"/>
    <w:rsid w:val="004D5290"/>
    <w:rsid w:val="004D56CE"/>
    <w:rsid w:val="004D68BB"/>
    <w:rsid w:val="004E3D56"/>
    <w:rsid w:val="004F56DB"/>
    <w:rsid w:val="00516F2E"/>
    <w:rsid w:val="005564A4"/>
    <w:rsid w:val="005753B7"/>
    <w:rsid w:val="005D2592"/>
    <w:rsid w:val="005D60AD"/>
    <w:rsid w:val="00623BB0"/>
    <w:rsid w:val="00626A77"/>
    <w:rsid w:val="00636E2B"/>
    <w:rsid w:val="006422B6"/>
    <w:rsid w:val="00672081"/>
    <w:rsid w:val="00726CFF"/>
    <w:rsid w:val="00742D11"/>
    <w:rsid w:val="00773A04"/>
    <w:rsid w:val="007A502A"/>
    <w:rsid w:val="007E7A7B"/>
    <w:rsid w:val="008074B7"/>
    <w:rsid w:val="008104E7"/>
    <w:rsid w:val="008544E6"/>
    <w:rsid w:val="008619F5"/>
    <w:rsid w:val="00875755"/>
    <w:rsid w:val="00877383"/>
    <w:rsid w:val="00892C05"/>
    <w:rsid w:val="008B3DA0"/>
    <w:rsid w:val="0097325A"/>
    <w:rsid w:val="009E57E0"/>
    <w:rsid w:val="00A1539C"/>
    <w:rsid w:val="00A1712C"/>
    <w:rsid w:val="00A36D06"/>
    <w:rsid w:val="00A44C4C"/>
    <w:rsid w:val="00A6638D"/>
    <w:rsid w:val="00A95CD3"/>
    <w:rsid w:val="00A95EAB"/>
    <w:rsid w:val="00AA5C4F"/>
    <w:rsid w:val="00AC00E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BE7CA6"/>
    <w:rsid w:val="00BF61A7"/>
    <w:rsid w:val="00C1182E"/>
    <w:rsid w:val="00C643A9"/>
    <w:rsid w:val="00C652DA"/>
    <w:rsid w:val="00CA4DEA"/>
    <w:rsid w:val="00CD41FC"/>
    <w:rsid w:val="00D009B5"/>
    <w:rsid w:val="00D21DFE"/>
    <w:rsid w:val="00D74F5C"/>
    <w:rsid w:val="00DF2D16"/>
    <w:rsid w:val="00E20328"/>
    <w:rsid w:val="00E3019A"/>
    <w:rsid w:val="00EA422B"/>
    <w:rsid w:val="00EB76C2"/>
    <w:rsid w:val="00ED5EEA"/>
    <w:rsid w:val="00EF2FA9"/>
    <w:rsid w:val="00F01E2F"/>
    <w:rsid w:val="00F3510E"/>
    <w:rsid w:val="00F6023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Balloon Text"/>
    <w:basedOn w:val="a"/>
    <w:link w:val="ad"/>
    <w:uiPriority w:val="99"/>
    <w:semiHidden/>
    <w:unhideWhenUsed/>
    <w:rsid w:val="00D21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21D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Balloon Text"/>
    <w:basedOn w:val="a"/>
    <w:link w:val="ad"/>
    <w:uiPriority w:val="99"/>
    <w:semiHidden/>
    <w:unhideWhenUsed/>
    <w:rsid w:val="00D21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21D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10E36"/>
    <w:rsid w:val="000B254C"/>
    <w:rsid w:val="00145C13"/>
    <w:rsid w:val="00163F73"/>
    <w:rsid w:val="002B7499"/>
    <w:rsid w:val="003A592F"/>
    <w:rsid w:val="003E6090"/>
    <w:rsid w:val="004270C0"/>
    <w:rsid w:val="00467529"/>
    <w:rsid w:val="0052200A"/>
    <w:rsid w:val="005C04BD"/>
    <w:rsid w:val="006C0CDA"/>
    <w:rsid w:val="006D625B"/>
    <w:rsid w:val="00A13188"/>
    <w:rsid w:val="00AE46F9"/>
    <w:rsid w:val="00AE50B5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2023-04-28T00:02:00Z</dcterms:created>
  <dcterms:modified xsi:type="dcterms:W3CDTF">2023-04-28T00:02:00Z</dcterms:modified>
</cp:coreProperties>
</file>