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73" w:rsidRPr="00F501A6" w:rsidRDefault="00AE26A3" w:rsidP="00BE525B">
      <w:pPr>
        <w:spacing w:line="500" w:lineRule="exact"/>
        <w:jc w:val="center"/>
        <w:rPr>
          <w:rFonts w:ascii="王漢宗粗鋼體一標準" w:eastAsia="王漢宗粗鋼體一標準" w:hAnsi="華康POP1體 Std W5"/>
          <w:b/>
          <w:sz w:val="36"/>
          <w:szCs w:val="40"/>
          <w:shd w:val="pct15" w:color="auto" w:fill="FFFFFF"/>
        </w:rPr>
      </w:pPr>
      <w:r>
        <w:rPr>
          <w:rFonts w:ascii="王漢宗粗鋼體一標準" w:eastAsia="王漢宗粗鋼體一標準" w:hAnsi="華康POP1體 Std W5" w:hint="eastAsia"/>
          <w:b/>
          <w:sz w:val="36"/>
          <w:szCs w:val="40"/>
          <w:shd w:val="pct15" w:color="auto" w:fill="FFFFFF"/>
        </w:rPr>
        <w:t>東大附中</w:t>
      </w:r>
    </w:p>
    <w:p w:rsidR="00C43F74" w:rsidRPr="00F501A6" w:rsidRDefault="002432D5" w:rsidP="00BE525B">
      <w:pPr>
        <w:spacing w:line="500" w:lineRule="exact"/>
        <w:jc w:val="center"/>
        <w:rPr>
          <w:rFonts w:ascii="王漢宗粗鋼體一標準" w:eastAsia="王漢宗粗鋼體一標準" w:hAnsi="華康POP1體 Std W5"/>
          <w:b/>
          <w:sz w:val="36"/>
          <w:szCs w:val="40"/>
          <w:shd w:val="pct15" w:color="auto" w:fill="FFFFFF"/>
        </w:rPr>
      </w:pPr>
      <w:r>
        <w:rPr>
          <w:rFonts w:ascii="王漢宗粗鋼體一標準" w:eastAsia="王漢宗粗鋼體一標準" w:hAnsi="華康POP1體 Std W5" w:hint="eastAsia"/>
          <w:b/>
          <w:sz w:val="36"/>
          <w:szCs w:val="40"/>
          <w:shd w:val="pct15" w:color="auto" w:fill="FFFFFF"/>
        </w:rPr>
        <w:t>生命暨特殊教育</w:t>
      </w:r>
      <w:r w:rsidR="001B3236" w:rsidRPr="00F501A6">
        <w:rPr>
          <w:rFonts w:ascii="王漢宗粗鋼體一標準" w:eastAsia="王漢宗粗鋼體一標準" w:hAnsi="華康POP1體 Std W5" w:hint="eastAsia"/>
          <w:b/>
          <w:sz w:val="36"/>
          <w:szCs w:val="40"/>
          <w:shd w:val="pct15" w:color="auto" w:fill="FFFFFF"/>
        </w:rPr>
        <w:t>班級影片討論</w:t>
      </w:r>
      <w:r w:rsidR="00310873" w:rsidRPr="00F501A6">
        <w:rPr>
          <w:rFonts w:ascii="王漢宗粗鋼體一標準" w:eastAsia="王漢宗粗鋼體一標準" w:hAnsi="華康POP1體 Std W5" w:hint="eastAsia"/>
          <w:b/>
          <w:sz w:val="36"/>
          <w:szCs w:val="40"/>
          <w:shd w:val="pct15" w:color="auto" w:fill="FFFFFF"/>
        </w:rPr>
        <w:t>活動單</w:t>
      </w:r>
    </w:p>
    <w:p w:rsidR="001B3236" w:rsidRPr="00A1513C" w:rsidRDefault="00FF03A2" w:rsidP="0071746F">
      <w:pPr>
        <w:pStyle w:val="a9"/>
        <w:numPr>
          <w:ilvl w:val="0"/>
          <w:numId w:val="3"/>
        </w:numPr>
        <w:ind w:leftChars="0"/>
        <w:rPr>
          <w:rFonts w:ascii="華康鋼筆體W2" w:eastAsia="華康鋼筆體W2" w:hAnsi="微軟正黑體"/>
          <w:b/>
          <w:sz w:val="32"/>
          <w:szCs w:val="32"/>
        </w:rPr>
      </w:pPr>
      <w:r>
        <w:rPr>
          <w:rFonts w:ascii="華康鋼筆體W2" w:eastAsia="華康鋼筆體W2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F93E38" wp14:editId="0ED4E6A7">
            <wp:simplePos x="0" y="0"/>
            <wp:positionH relativeFrom="column">
              <wp:posOffset>-255270</wp:posOffset>
            </wp:positionH>
            <wp:positionV relativeFrom="paragraph">
              <wp:posOffset>396875</wp:posOffset>
            </wp:positionV>
            <wp:extent cx="7219315" cy="303022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t="3833" r="2510" b="1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BEDC9A4" wp14:editId="3C5D5100">
            <wp:simplePos x="0" y="0"/>
            <wp:positionH relativeFrom="column">
              <wp:posOffset>6231255</wp:posOffset>
            </wp:positionH>
            <wp:positionV relativeFrom="paragraph">
              <wp:posOffset>387350</wp:posOffset>
            </wp:positionV>
            <wp:extent cx="733425" cy="616585"/>
            <wp:effectExtent l="0" t="38100" r="0" b="1206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28423">
                      <a:off x="0" y="0"/>
                      <a:ext cx="73342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236" w:rsidRPr="00A1513C">
        <w:rPr>
          <w:rFonts w:ascii="華康鋼筆體W2" w:eastAsia="華康鋼筆體W2" w:hAnsi="微軟正黑體" w:hint="eastAsia"/>
          <w:b/>
          <w:sz w:val="32"/>
          <w:szCs w:val="32"/>
        </w:rPr>
        <w:t>片名：</w:t>
      </w:r>
      <w:r w:rsidR="002432D5">
        <w:rPr>
          <w:rFonts w:ascii="華康鋼筆體W2" w:eastAsia="華康鋼筆體W2" w:hAnsi="微軟正黑體" w:hint="eastAsia"/>
          <w:b/>
          <w:sz w:val="32"/>
          <w:szCs w:val="32"/>
        </w:rPr>
        <w:t>青春三好兩壞</w:t>
      </w:r>
    </w:p>
    <w:p w:rsidR="001B3236" w:rsidRDefault="001B3236">
      <w:pPr>
        <w:rPr>
          <w:szCs w:val="24"/>
        </w:rPr>
      </w:pPr>
    </w:p>
    <w:p w:rsidR="001B3236" w:rsidRDefault="00FF03A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3B9DC" wp14:editId="59DDEC89">
                <wp:simplePos x="0" y="0"/>
                <wp:positionH relativeFrom="column">
                  <wp:posOffset>-159488</wp:posOffset>
                </wp:positionH>
                <wp:positionV relativeFrom="paragraph">
                  <wp:posOffset>83746</wp:posOffset>
                </wp:positionV>
                <wp:extent cx="7006723" cy="2296633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723" cy="2296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236" w:rsidRPr="001B3236" w:rsidRDefault="001B3236" w:rsidP="001B323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Cs w:val="28"/>
                              </w:rPr>
                            </w:pPr>
                            <w:r w:rsidRPr="001B3236">
                              <w:rPr>
                                <w:rFonts w:ascii="微軟正黑體" w:eastAsia="微軟正黑體" w:hAnsi="微軟正黑體" w:hint="eastAsia"/>
                                <w:szCs w:val="28"/>
                              </w:rPr>
                              <w:t>前情提要：</w:t>
                            </w:r>
                          </w:p>
                          <w:p w:rsidR="002432D5" w:rsidRPr="00FF03A2" w:rsidRDefault="001B3236" w:rsidP="002432D5">
                            <w:pPr>
                              <w:spacing w:line="300" w:lineRule="exact"/>
                              <w:rPr>
                                <w:rFonts w:ascii="微軟正黑體" w:eastAsia="微軟正黑體" w:hAnsi="微軟正黑體" w:cs="新細明體"/>
                                <w:color w:val="383838"/>
                                <w:kern w:val="0"/>
                                <w:sz w:val="22"/>
                              </w:rPr>
                            </w:pPr>
                            <w:r w:rsidRPr="001F090B">
                              <w:rPr>
                                <w:rFonts w:ascii="華康娃娃體 Std W5" w:eastAsia="華康娃娃體 Std W5" w:hAnsi="華康娃娃體 Std W5" w:hint="eastAsia"/>
                                <w:szCs w:val="24"/>
                              </w:rPr>
                              <w:t xml:space="preserve">    </w:t>
                            </w:r>
                            <w:r w:rsidR="002432D5" w:rsidRPr="00FF03A2">
                              <w:rPr>
                                <w:rFonts w:ascii="微軟正黑體" w:eastAsia="微軟正黑體" w:hAnsi="微軟正黑體" w:cs="新細明體" w:hint="eastAsia"/>
                                <w:color w:val="383838"/>
                                <w:kern w:val="0"/>
                                <w:sz w:val="22"/>
                              </w:rPr>
                              <w:t>兩好三壞滿球數，是棒球比賽中扣人心弦的時刻，下一球就必然是有人哭有人笑。那麼兩個好朋友之間如果出現了第三個人，是「兩好三壞」，還是會有不一樣的結局？由教育部國民及學前教育署委託北科附工拍攝的微電影《青春倆好三壞》，講述的就是這樣清新的小故事。</w:t>
                            </w:r>
                          </w:p>
                          <w:p w:rsidR="002432D5" w:rsidRPr="00FF03A2" w:rsidRDefault="002432D5" w:rsidP="002432D5">
                            <w:pPr>
                              <w:spacing w:line="300" w:lineRule="exact"/>
                              <w:rPr>
                                <w:rFonts w:ascii="微軟正黑體" w:eastAsia="微軟正黑體" w:hAnsi="微軟正黑體" w:cs="新細明體"/>
                                <w:color w:val="383838"/>
                                <w:kern w:val="0"/>
                                <w:sz w:val="22"/>
                              </w:rPr>
                            </w:pPr>
                            <w:r w:rsidRPr="00FF03A2">
                              <w:rPr>
                                <w:rFonts w:ascii="微軟正黑體" w:eastAsia="微軟正黑體" w:hAnsi="微軟正黑體" w:cs="新細明體" w:hint="eastAsia"/>
                                <w:color w:val="383838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FF03A2">
                              <w:rPr>
                                <w:rFonts w:ascii="微軟正黑體" w:eastAsia="微軟正黑體" w:hAnsi="微軟正黑體" w:cs="新細明體" w:hint="eastAsia"/>
                                <w:color w:val="383838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F03A2">
                              <w:rPr>
                                <w:rFonts w:ascii="微軟正黑體" w:eastAsia="微軟正黑體" w:hAnsi="微軟正黑體" w:cs="新細明體" w:hint="eastAsia"/>
                                <w:color w:val="383838"/>
                                <w:kern w:val="0"/>
                                <w:sz w:val="22"/>
                              </w:rPr>
                              <w:t xml:space="preserve"> 承翰覺得子奇好奇怪喔！放著偌大的操場不用，偏偏要跑到窄窄的川堂與儀隊擠在一塊兒練習，還反常地一直失手把球丟歪到儀隊那個留著長馬尾的女生腳下。原來他喜歡那個叫「曉彤」的學妹啊！在子奇又再一次失手把腳丟歪時，承翰搶先一步告訴曉彤，讓子奇尷尬不已，卻也促成了兩人的交往。只是每次聚會承翰都不識相地成了大電燈泡，又常常講一些冷知識破壞氣氛，讓子奇不知如何是好。他很想要與曉彤有單獨相處的機會啊！這天棒球隊比賽後，子奇趁機以去體育用品社幫手套換線為由，邀約曉彤一起出門，不料承翰又殺了出來，還自作主張敲定了下周五的時間，讓子奇哭笑不得。</w:t>
                            </w:r>
                          </w:p>
                          <w:p w:rsidR="001B3236" w:rsidRPr="00FF03A2" w:rsidRDefault="002432D5" w:rsidP="002432D5">
                            <w:pPr>
                              <w:spacing w:line="300" w:lineRule="exact"/>
                              <w:rPr>
                                <w:rFonts w:ascii="微軟正黑體" w:eastAsia="微軟正黑體" w:hAnsi="微軟正黑體" w:cs="新細明體"/>
                                <w:color w:val="383838"/>
                                <w:kern w:val="0"/>
                                <w:sz w:val="22"/>
                              </w:rPr>
                            </w:pPr>
                            <w:r w:rsidRPr="00FF03A2">
                              <w:rPr>
                                <w:rFonts w:ascii="微軟正黑體" w:eastAsia="微軟正黑體" w:hAnsi="微軟正黑體" w:cs="新細明體" w:hint="eastAsia"/>
                                <w:color w:val="383838"/>
                                <w:kern w:val="0"/>
                                <w:sz w:val="22"/>
                              </w:rPr>
                              <w:t xml:space="preserve">    到了下周五，曉彤依約來到約定的地點，只見子奇笑容滿面地迎接她，卻沒看到承翰。究竟發生了什麼事呢？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6.6pt;width:551.7pt;height:1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1stQIAALo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" filled="f" stroked="f">
                <v:textbox>
                  <w:txbxContent>
                    <w:p w:rsidR="001B3236" w:rsidRPr="001B3236" w:rsidRDefault="001B3236" w:rsidP="001B3236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Cs w:val="28"/>
                        </w:rPr>
                      </w:pPr>
                      <w:r w:rsidRPr="001B3236">
                        <w:rPr>
                          <w:rFonts w:ascii="微軟正黑體" w:eastAsia="微軟正黑體" w:hAnsi="微軟正黑體" w:hint="eastAsia"/>
                          <w:szCs w:val="28"/>
                        </w:rPr>
                        <w:t>前情提要：</w:t>
                      </w:r>
                    </w:p>
                    <w:p w:rsidR="002432D5" w:rsidRPr="00FF03A2" w:rsidRDefault="001B3236" w:rsidP="002432D5">
                      <w:pPr>
                        <w:spacing w:line="300" w:lineRule="exact"/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</w:pPr>
                      <w:r w:rsidRPr="001F090B">
                        <w:rPr>
                          <w:rFonts w:ascii="華康娃娃體 Std W5" w:eastAsia="華康娃娃體 Std W5" w:hAnsi="華康娃娃體 Std W5" w:hint="eastAsia"/>
                          <w:szCs w:val="24"/>
                        </w:rPr>
                        <w:t xml:space="preserve">    </w:t>
                      </w:r>
                      <w:r w:rsidR="002432D5" w:rsidRPr="00FF03A2"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  <w:t>兩好三壞滿球數，是棒球比賽中扣人心弦的時刻，下一球就必然是有人哭有人笑。那麼兩個好朋友之間如果出現了第三個人，是「兩好三壞」，還是會有不一樣的結局？由教育部國民及學前教育署委託北科附工拍攝的微電影《青春倆好三壞》，講述的就是這樣清新的小故事。</w:t>
                      </w:r>
                    </w:p>
                    <w:p w:rsidR="002432D5" w:rsidRPr="00FF03A2" w:rsidRDefault="002432D5" w:rsidP="002432D5">
                      <w:pPr>
                        <w:spacing w:line="300" w:lineRule="exact"/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</w:pPr>
                      <w:r w:rsidRPr="00FF03A2"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  <w:t xml:space="preserve">  </w:t>
                      </w:r>
                      <w:r w:rsidR="00FF03A2"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  <w:t xml:space="preserve"> </w:t>
                      </w:r>
                      <w:r w:rsidRPr="00FF03A2"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  <w:t xml:space="preserve"> 承翰覺得子奇好奇怪喔！放著偌大的操場不用，偏偏要跑到窄窄的川堂與儀隊擠在一塊兒練習，還反常地一直失手把球丟歪到儀隊那個留著長馬尾的女生腳下。原來他喜歡那個叫「曉彤」的學妹啊！在子奇又再一次失手把腳丟歪時，承翰搶先一步告訴曉彤，讓子奇尷尬不已，卻也促成了兩人的交往。只是每次聚會承翰都不識相地成了大電燈泡，又常常講一些冷知識破壞氣氛，讓子奇不知如何是好。他很想要與曉彤有單獨相處的機會啊！這天棒球隊比賽後，子奇趁機以去體育用品社幫手套換線為由，邀約曉彤一起出門，不料承翰又殺了出來，還自作主張敲定了下周五的時間，讓子奇哭笑不得。</w:t>
                      </w:r>
                    </w:p>
                    <w:p w:rsidR="001B3236" w:rsidRPr="00FF03A2" w:rsidRDefault="002432D5" w:rsidP="002432D5">
                      <w:pPr>
                        <w:spacing w:line="300" w:lineRule="exact"/>
                        <w:rPr>
                          <w:rFonts w:ascii="微軟正黑體" w:eastAsia="微軟正黑體" w:hAnsi="微軟正黑體" w:cs="新細明體"/>
                          <w:color w:val="383838"/>
                          <w:kern w:val="0"/>
                          <w:sz w:val="22"/>
                        </w:rPr>
                      </w:pPr>
                      <w:r w:rsidRPr="00FF03A2">
                        <w:rPr>
                          <w:rFonts w:ascii="微軟正黑體" w:eastAsia="微軟正黑體" w:hAnsi="微軟正黑體" w:cs="新細明體" w:hint="eastAsia"/>
                          <w:color w:val="383838"/>
                          <w:kern w:val="0"/>
                          <w:sz w:val="22"/>
                        </w:rPr>
                        <w:t xml:space="preserve">    到了下周五，曉彤依約來到約定的地點，只見子奇笑容滿面地迎接她，卻沒看到承翰。究竟發生了什麼事呢？</w:t>
                      </w:r>
                    </w:p>
                  </w:txbxContent>
                </v:textbox>
              </v:shape>
            </w:pict>
          </mc:Fallback>
        </mc:AlternateContent>
      </w: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Pr="001B3236" w:rsidRDefault="001B3236" w:rsidP="001B3236">
      <w:pPr>
        <w:rPr>
          <w:szCs w:val="24"/>
        </w:rPr>
      </w:pPr>
    </w:p>
    <w:p w:rsidR="001B3236" w:rsidRDefault="001B3236" w:rsidP="001B3236">
      <w:pPr>
        <w:rPr>
          <w:szCs w:val="24"/>
        </w:rPr>
      </w:pPr>
    </w:p>
    <w:p w:rsidR="001F090B" w:rsidRDefault="001F090B" w:rsidP="001F090B">
      <w:pPr>
        <w:rPr>
          <w:rFonts w:ascii="華康POP2體 Std W9" w:eastAsia="華康POP2體 Std W9" w:hAnsi="華康POP2體 Std W9"/>
          <w:szCs w:val="24"/>
        </w:rPr>
      </w:pPr>
    </w:p>
    <w:p w:rsidR="001B3236" w:rsidRPr="00FF03A2" w:rsidRDefault="00FF03A2" w:rsidP="00D20D00">
      <w:pPr>
        <w:pStyle w:val="a9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F03A2">
        <w:rPr>
          <w:rFonts w:ascii="微軟正黑體" w:eastAsia="微軟正黑體" w:hAnsi="微軟正黑體" w:hint="eastAsia"/>
          <w:sz w:val="28"/>
          <w:szCs w:val="28"/>
        </w:rPr>
        <w:t>影片中，</w:t>
      </w:r>
      <w:r w:rsidRPr="00FF03A2">
        <w:rPr>
          <w:rFonts w:ascii="微軟正黑體" w:eastAsia="微軟正黑體" w:hAnsi="微軟正黑體" w:hint="eastAsia"/>
          <w:sz w:val="28"/>
          <w:szCs w:val="28"/>
          <w:u w:val="single"/>
        </w:rPr>
        <w:t>承翰</w:t>
      </w:r>
      <w:r w:rsidRPr="00FF03A2">
        <w:rPr>
          <w:rFonts w:ascii="微軟正黑體" w:eastAsia="微軟正黑體" w:hAnsi="微軟正黑體" w:hint="eastAsia"/>
          <w:sz w:val="28"/>
          <w:szCs w:val="28"/>
        </w:rPr>
        <w:t>為「亞斯伯格症」的學生，從影片中你覺得承翰有哪些特質？（例如： 誠實、不看場合說話等）可舉實例說明。</w:t>
      </w:r>
      <w:r w:rsidR="00310873" w:rsidRPr="00FF03A2">
        <w:rPr>
          <w:rFonts w:ascii="微軟正黑體" w:eastAsia="微軟正黑體" w:hAnsi="微軟正黑體" w:hint="eastAsia"/>
          <w:sz w:val="28"/>
          <w:szCs w:val="28"/>
        </w:rPr>
        <w:t>？</w:t>
      </w:r>
    </w:p>
    <w:p w:rsidR="00310873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P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9E13B2" w:rsidRP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F03A2" w:rsidRPr="00FF03A2" w:rsidRDefault="00FF03A2" w:rsidP="00D20D00">
      <w:pPr>
        <w:pStyle w:val="a9"/>
        <w:widowControl/>
        <w:numPr>
          <w:ilvl w:val="0"/>
          <w:numId w:val="4"/>
        </w:numPr>
        <w:snapToGrid w:val="0"/>
        <w:spacing w:line="3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F03A2">
        <w:rPr>
          <w:rFonts w:ascii="微軟正黑體" w:eastAsia="微軟正黑體" w:hAnsi="微軟正黑體" w:hint="eastAsia"/>
          <w:sz w:val="28"/>
          <w:szCs w:val="28"/>
        </w:rPr>
        <w:t>承上題，這些特質中你認為哪些是</w:t>
      </w:r>
      <w:r w:rsidRPr="00FF03A2">
        <w:rPr>
          <w:rFonts w:ascii="微軟正黑體" w:eastAsia="微軟正黑體" w:hAnsi="微軟正黑體" w:hint="eastAsia"/>
          <w:sz w:val="28"/>
          <w:szCs w:val="28"/>
          <w:u w:val="single"/>
        </w:rPr>
        <w:t>承翰</w:t>
      </w:r>
      <w:r w:rsidRPr="00FF03A2">
        <w:rPr>
          <w:rFonts w:ascii="微軟正黑體" w:eastAsia="微軟正黑體" w:hAnsi="微軟正黑體" w:hint="eastAsia"/>
          <w:sz w:val="28"/>
          <w:szCs w:val="28"/>
        </w:rPr>
        <w:t>的優點？</w:t>
      </w:r>
    </w:p>
    <w:p w:rsidR="00F501A6" w:rsidRPr="00FF03A2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FF03A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P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P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20D00" w:rsidRPr="00D20D00" w:rsidRDefault="00FF03A2" w:rsidP="00D20D00">
      <w:pPr>
        <w:pStyle w:val="a9"/>
        <w:widowControl/>
        <w:numPr>
          <w:ilvl w:val="0"/>
          <w:numId w:val="4"/>
        </w:numPr>
        <w:snapToGrid w:val="0"/>
        <w:spacing w:line="3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20D00">
        <w:rPr>
          <w:rFonts w:ascii="微軟正黑體" w:eastAsia="微軟正黑體" w:hAnsi="微軟正黑體" w:hint="eastAsia"/>
          <w:sz w:val="28"/>
          <w:szCs w:val="28"/>
        </w:rPr>
        <w:t>有時在分組活動或自由時間，如果(AS)的學生很難融入同儕活動，我們可以怎麼幫</w:t>
      </w:r>
      <w:r w:rsidR="00D20D00" w:rsidRPr="00D20D00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310873" w:rsidRPr="00D20D00" w:rsidRDefault="00FF03A2" w:rsidP="00D20D00">
      <w:pPr>
        <w:pStyle w:val="a9"/>
        <w:widowControl/>
        <w:snapToGrid w:val="0"/>
        <w:spacing w:line="38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D20D00">
        <w:rPr>
          <w:rFonts w:ascii="微軟正黑體" w:eastAsia="微軟正黑體" w:hAnsi="微軟正黑體" w:hint="eastAsia"/>
          <w:sz w:val="28"/>
          <w:szCs w:val="28"/>
        </w:rPr>
        <w:t>助他？請詳述之。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501A6" w:rsidRDefault="00F501A6" w:rsidP="00D20D00">
      <w:pPr>
        <w:widowControl/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84838" w:rsidRDefault="00447134" w:rsidP="009E13B2">
      <w:pPr>
        <w:widowControl/>
        <w:snapToGrid w:val="0"/>
        <w:spacing w:line="312" w:lineRule="auto"/>
        <w:rPr>
          <w:rFonts w:ascii="微軟正黑體" w:eastAsia="微軟正黑體" w:hAnsi="微軟正黑體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106045</wp:posOffset>
                </wp:positionV>
                <wp:extent cx="4625340" cy="548640"/>
                <wp:effectExtent l="3810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46F" w:rsidRPr="0071746F" w:rsidRDefault="0071746F">
                            <w:pPr>
                              <w:rPr>
                                <w:rFonts w:ascii="華康POP1體 Std W9" w:eastAsia="華康POP1體 Std W9" w:hAnsi="華康POP1體 Std W9"/>
                                <w:sz w:val="28"/>
                                <w:shd w:val="pct15" w:color="auto" w:fill="FFFFFF"/>
                              </w:rPr>
                            </w:pPr>
                            <w:r w:rsidRPr="0071746F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※請</w:t>
                            </w:r>
                            <w:r w:rsidR="004402E3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輔導股長</w:t>
                            </w:r>
                            <w:r w:rsidRPr="0071746F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於</w:t>
                            </w:r>
                            <w:r w:rsidR="00CE4845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2</w:t>
                            </w:r>
                            <w:r w:rsidRPr="0071746F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/</w:t>
                            </w:r>
                            <w:r w:rsidR="00FF03A2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23</w:t>
                            </w:r>
                            <w:r w:rsidRPr="0071746F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放學前交回輔導</w:t>
                            </w:r>
                            <w:r w:rsidR="00AE26A3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室</w:t>
                            </w:r>
                            <w:r w:rsidR="004402E3">
                              <w:rPr>
                                <w:rFonts w:ascii="華康POP1體 Std W9" w:eastAsia="華康POP1體 Std W9" w:hAnsi="華康POP1體 Std W9" w:cs="細明體" w:hint="eastAsia"/>
                                <w:sz w:val="28"/>
                                <w:shd w:val="pct15" w:color="auto" w:fill="FFFFFF"/>
                              </w:rPr>
                              <w:t>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9.9pt;margin-top:8.35pt;width:364.2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N5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ZDE0eySgKkE24wsY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" filled="f" stroked="f">
                <v:textbox style="mso-fit-shape-to-text:t">
                  <w:txbxContent>
                    <w:p w:rsidR="0071746F" w:rsidRPr="0071746F" w:rsidRDefault="0071746F">
                      <w:pPr>
                        <w:rPr>
                          <w:rFonts w:ascii="華康POP1體 Std W9" w:eastAsia="華康POP1體 Std W9" w:hAnsi="華康POP1體 Std W9"/>
                          <w:sz w:val="28"/>
                          <w:shd w:val="pct15" w:color="auto" w:fill="FFFFFF"/>
                        </w:rPr>
                      </w:pPr>
                      <w:r w:rsidRPr="0071746F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※請</w:t>
                      </w:r>
                      <w:r w:rsidR="004402E3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輔導股長</w:t>
                      </w:r>
                      <w:r w:rsidRPr="0071746F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於</w:t>
                      </w:r>
                      <w:r w:rsidR="00CE4845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2</w:t>
                      </w:r>
                      <w:r w:rsidRPr="0071746F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/</w:t>
                      </w:r>
                      <w:r w:rsidR="00FF03A2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23</w:t>
                      </w:r>
                      <w:r w:rsidRPr="0071746F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放學前交回輔導</w:t>
                      </w:r>
                      <w:r w:rsidR="00AE26A3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室</w:t>
                      </w:r>
                      <w:r w:rsidR="004402E3">
                        <w:rPr>
                          <w:rFonts w:ascii="華康POP1體 Std W9" w:eastAsia="華康POP1體 Std W9" w:hAnsi="華康POP1體 Std W9" w:cs="細明體" w:hint="eastAsia"/>
                          <w:sz w:val="28"/>
                          <w:shd w:val="pct15" w:color="auto" w:fill="FFFFFF"/>
                        </w:rPr>
                        <w:t>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838" w:rsidSect="009E13B2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A1" w:rsidRDefault="002748A1" w:rsidP="001B3236">
      <w:r>
        <w:separator/>
      </w:r>
    </w:p>
  </w:endnote>
  <w:endnote w:type="continuationSeparator" w:id="0">
    <w:p w:rsidR="002748A1" w:rsidRDefault="002748A1" w:rsidP="001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粗鋼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鋼筆體W2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娃娃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2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1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A1" w:rsidRDefault="002748A1" w:rsidP="001B3236">
      <w:r>
        <w:separator/>
      </w:r>
    </w:p>
  </w:footnote>
  <w:footnote w:type="continuationSeparator" w:id="0">
    <w:p w:rsidR="002748A1" w:rsidRDefault="002748A1" w:rsidP="001B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3C" w:rsidRPr="00F501A6" w:rsidRDefault="00A1513C">
    <w:pPr>
      <w:pStyle w:val="a3"/>
      <w:rPr>
        <w:sz w:val="24"/>
        <w:szCs w:val="24"/>
      </w:rPr>
    </w:pPr>
    <w:r w:rsidRPr="00F501A6">
      <w:rPr>
        <w:rFonts w:hint="eastAsia"/>
        <w:sz w:val="24"/>
        <w:szCs w:val="24"/>
      </w:rPr>
      <w:t>班級：</w:t>
    </w:r>
    <w:r w:rsidRPr="00F501A6">
      <w:rPr>
        <w:rFonts w:hint="eastAsia"/>
        <w:sz w:val="24"/>
        <w:szCs w:val="24"/>
      </w:rPr>
      <w:t>__________</w:t>
    </w:r>
    <w:r w:rsidR="009E13B2" w:rsidRPr="00F501A6">
      <w:rPr>
        <w:rFonts w:hint="eastAsia"/>
        <w:sz w:val="24"/>
        <w:szCs w:val="24"/>
      </w:rPr>
      <w:t>__</w:t>
    </w:r>
    <w:r w:rsidR="00F501A6">
      <w:rPr>
        <w:rFonts w:hint="eastAsia"/>
        <w:sz w:val="24"/>
        <w:szCs w:val="24"/>
      </w:rPr>
      <w:t>_____</w:t>
    </w:r>
    <w:r w:rsidRPr="00F501A6">
      <w:rPr>
        <w:rFonts w:hint="eastAsia"/>
        <w:sz w:val="24"/>
        <w:szCs w:val="24"/>
      </w:rPr>
      <w:t xml:space="preserve">      </w:t>
    </w:r>
    <w:r w:rsidR="00AE26A3">
      <w:rPr>
        <w:rFonts w:hint="eastAsia"/>
        <w:sz w:val="24"/>
        <w:szCs w:val="24"/>
      </w:rPr>
      <w:t>輔導</w:t>
    </w:r>
    <w:r w:rsidRPr="00F501A6">
      <w:rPr>
        <w:rFonts w:hint="eastAsia"/>
        <w:sz w:val="24"/>
        <w:szCs w:val="24"/>
      </w:rPr>
      <w:t>股長：</w:t>
    </w:r>
    <w:r w:rsidRPr="00F501A6">
      <w:rPr>
        <w:rFonts w:hint="eastAsia"/>
        <w:sz w:val="24"/>
        <w:szCs w:val="24"/>
      </w:rPr>
      <w:t>_____</w:t>
    </w:r>
    <w:r w:rsidR="009E13B2" w:rsidRPr="00F501A6">
      <w:rPr>
        <w:rFonts w:hint="eastAsia"/>
        <w:sz w:val="24"/>
        <w:szCs w:val="24"/>
      </w:rPr>
      <w:t>___</w:t>
    </w:r>
    <w:r w:rsidRPr="00F501A6">
      <w:rPr>
        <w:rFonts w:hint="eastAsia"/>
        <w:sz w:val="24"/>
        <w:szCs w:val="24"/>
      </w:rPr>
      <w:t xml:space="preserve">_________       </w:t>
    </w:r>
    <w:r w:rsidRPr="00F501A6">
      <w:rPr>
        <w:rFonts w:hint="eastAsia"/>
        <w:sz w:val="24"/>
        <w:szCs w:val="24"/>
      </w:rPr>
      <w:t>導師簽名：</w:t>
    </w:r>
    <w:r w:rsidRPr="00F501A6">
      <w:rPr>
        <w:rFonts w:hint="eastAsia"/>
        <w:sz w:val="24"/>
        <w:szCs w:val="24"/>
      </w:rPr>
      <w:t>____</w:t>
    </w:r>
    <w:r w:rsidR="009E13B2" w:rsidRPr="00F501A6">
      <w:rPr>
        <w:rFonts w:hint="eastAsia"/>
        <w:sz w:val="24"/>
        <w:szCs w:val="24"/>
      </w:rPr>
      <w:t>__</w:t>
    </w:r>
    <w:r w:rsidRPr="00F501A6">
      <w:rPr>
        <w:rFonts w:hint="eastAsia"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670"/>
    <w:multiLevelType w:val="hybridMultilevel"/>
    <w:tmpl w:val="0DDC24AE"/>
    <w:lvl w:ilvl="0" w:tplc="00E4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A77F7D"/>
    <w:multiLevelType w:val="hybridMultilevel"/>
    <w:tmpl w:val="4036C164"/>
    <w:lvl w:ilvl="0" w:tplc="FEBC0D1A"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6041CB"/>
    <w:multiLevelType w:val="hybridMultilevel"/>
    <w:tmpl w:val="AF246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69322C"/>
    <w:multiLevelType w:val="hybridMultilevel"/>
    <w:tmpl w:val="051C68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6"/>
    <w:rsid w:val="001B3236"/>
    <w:rsid w:val="001F090B"/>
    <w:rsid w:val="002158FC"/>
    <w:rsid w:val="002432D5"/>
    <w:rsid w:val="00257B11"/>
    <w:rsid w:val="002748A1"/>
    <w:rsid w:val="002E44F2"/>
    <w:rsid w:val="00310873"/>
    <w:rsid w:val="003E7FFD"/>
    <w:rsid w:val="004402E3"/>
    <w:rsid w:val="00447134"/>
    <w:rsid w:val="0071746F"/>
    <w:rsid w:val="00884CBA"/>
    <w:rsid w:val="008A679D"/>
    <w:rsid w:val="00933EAD"/>
    <w:rsid w:val="009E13B2"/>
    <w:rsid w:val="00A1513C"/>
    <w:rsid w:val="00A33249"/>
    <w:rsid w:val="00AE26A3"/>
    <w:rsid w:val="00B05321"/>
    <w:rsid w:val="00B92CB1"/>
    <w:rsid w:val="00BE525B"/>
    <w:rsid w:val="00C43F74"/>
    <w:rsid w:val="00C82FBD"/>
    <w:rsid w:val="00CE4845"/>
    <w:rsid w:val="00D20D00"/>
    <w:rsid w:val="00D5176E"/>
    <w:rsid w:val="00DA0689"/>
    <w:rsid w:val="00EB5C21"/>
    <w:rsid w:val="00F501A6"/>
    <w:rsid w:val="00F54E15"/>
    <w:rsid w:val="00F84838"/>
    <w:rsid w:val="00FB6C37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2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2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2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0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2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2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2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0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吳嘉錡</cp:lastModifiedBy>
  <cp:revision>7</cp:revision>
  <cp:lastPrinted>2019-02-13T02:39:00Z</cp:lastPrinted>
  <dcterms:created xsi:type="dcterms:W3CDTF">2019-02-13T01:52:00Z</dcterms:created>
  <dcterms:modified xsi:type="dcterms:W3CDTF">2019-02-13T02:39:00Z</dcterms:modified>
</cp:coreProperties>
</file>